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D9" w:rsidRPr="00135CBA" w:rsidRDefault="00B61F8C">
      <w:pPr>
        <w:rPr>
          <w:rFonts w:ascii="Adobe Arabic" w:hAnsi="Adobe Arabic" w:cs="Adobe Arabic"/>
          <w:sz w:val="28"/>
          <w:szCs w:val="28"/>
        </w:rPr>
      </w:pPr>
      <w:r w:rsidRPr="00135CBA">
        <w:rPr>
          <w:rFonts w:ascii="Adobe Arabic" w:hAnsi="Adobe Arabic" w:cs="Adobe Arabic"/>
          <w:sz w:val="28"/>
          <w:szCs w:val="28"/>
        </w:rPr>
        <w:t>Dear Indiana Angus Junior member,</w:t>
      </w:r>
    </w:p>
    <w:p w:rsidR="00B61F8C" w:rsidRPr="00135CBA" w:rsidRDefault="00B61F8C">
      <w:pPr>
        <w:rPr>
          <w:rFonts w:ascii="Adobe Arabic" w:hAnsi="Adobe Arabic" w:cs="Adobe Arabic"/>
          <w:sz w:val="24"/>
          <w:szCs w:val="24"/>
        </w:rPr>
      </w:pPr>
    </w:p>
    <w:p w:rsidR="00B61F8C" w:rsidRPr="00135CBA" w:rsidRDefault="00B61F8C">
      <w:pPr>
        <w:rPr>
          <w:rFonts w:ascii="Adobe Arabic" w:hAnsi="Adobe Arabic" w:cs="Adobe Arabic"/>
          <w:sz w:val="28"/>
          <w:szCs w:val="28"/>
        </w:rPr>
      </w:pPr>
      <w:r w:rsidRPr="00135CBA">
        <w:rPr>
          <w:rFonts w:ascii="Adobe Arabic" w:hAnsi="Adobe Arabic" w:cs="Adobe Arabic"/>
          <w:sz w:val="24"/>
          <w:szCs w:val="24"/>
        </w:rPr>
        <w:tab/>
      </w:r>
      <w:r w:rsidRPr="00135CBA">
        <w:rPr>
          <w:rFonts w:ascii="Adobe Arabic" w:hAnsi="Adobe Arabic" w:cs="Adobe Arabic"/>
          <w:sz w:val="28"/>
          <w:szCs w:val="28"/>
        </w:rPr>
        <w:t xml:space="preserve">I would like to cordially invite you to participate in the Indiana Angus Royalty contest. Indiana Angus Royalty </w:t>
      </w:r>
      <w:r w:rsidR="00716BB0" w:rsidRPr="00135CBA">
        <w:rPr>
          <w:rFonts w:ascii="Adobe Arabic" w:hAnsi="Adobe Arabic" w:cs="Adobe Arabic"/>
          <w:sz w:val="28"/>
          <w:szCs w:val="28"/>
        </w:rPr>
        <w:t>has</w:t>
      </w:r>
      <w:r w:rsidRPr="00135CBA">
        <w:rPr>
          <w:rFonts w:ascii="Adobe Arabic" w:hAnsi="Adobe Arabic" w:cs="Adobe Arabic"/>
          <w:sz w:val="28"/>
          <w:szCs w:val="28"/>
        </w:rPr>
        <w:t xml:space="preserve"> an important job throughout their rein.  First you will be representing your state, the Angus breed, the Auxiliary but more importantly serving as a role model to your peers.  The contest will be held December 1</w:t>
      </w:r>
      <w:r w:rsidR="00716BB0">
        <w:rPr>
          <w:rFonts w:ascii="Adobe Arabic" w:hAnsi="Adobe Arabic" w:cs="Adobe Arabic"/>
          <w:sz w:val="28"/>
          <w:szCs w:val="28"/>
        </w:rPr>
        <w:t>2</w:t>
      </w:r>
      <w:r w:rsidRPr="00135CBA">
        <w:rPr>
          <w:rFonts w:ascii="Adobe Arabic" w:hAnsi="Adobe Arabic" w:cs="Adobe Arabic"/>
          <w:sz w:val="28"/>
          <w:szCs w:val="28"/>
          <w:vertAlign w:val="superscript"/>
        </w:rPr>
        <w:t>h</w:t>
      </w:r>
      <w:r w:rsidRPr="00135CBA">
        <w:rPr>
          <w:rFonts w:ascii="Adobe Arabic" w:hAnsi="Adobe Arabic" w:cs="Adobe Arabic"/>
          <w:sz w:val="28"/>
          <w:szCs w:val="28"/>
        </w:rPr>
        <w:t xml:space="preserve"> at </w:t>
      </w:r>
      <w:r w:rsidR="00716BB0">
        <w:rPr>
          <w:rFonts w:ascii="Adobe Arabic" w:hAnsi="Adobe Arabic" w:cs="Adobe Arabic"/>
          <w:sz w:val="28"/>
          <w:szCs w:val="28"/>
        </w:rPr>
        <w:t>Hawk Tails</w:t>
      </w:r>
      <w:r w:rsidRPr="00135CBA">
        <w:rPr>
          <w:rFonts w:ascii="Adobe Arabic" w:hAnsi="Adobe Arabic" w:cs="Adobe Arabic"/>
          <w:sz w:val="28"/>
          <w:szCs w:val="28"/>
        </w:rPr>
        <w:t xml:space="preserve">, Greenfield, Indiana prior to the junior meeting.  Applications are due </w:t>
      </w:r>
      <w:r w:rsidRPr="00EB0848">
        <w:rPr>
          <w:rFonts w:ascii="Adobe Arabic" w:hAnsi="Adobe Arabic" w:cs="Adobe Arabic"/>
          <w:b/>
          <w:sz w:val="28"/>
          <w:szCs w:val="28"/>
        </w:rPr>
        <w:t xml:space="preserve">December </w:t>
      </w:r>
      <w:r w:rsidR="00716BB0">
        <w:rPr>
          <w:rFonts w:ascii="Adobe Arabic" w:hAnsi="Adobe Arabic" w:cs="Adobe Arabic"/>
          <w:b/>
          <w:sz w:val="28"/>
          <w:szCs w:val="28"/>
        </w:rPr>
        <w:t>6th</w:t>
      </w:r>
      <w:r w:rsidR="00135CBA" w:rsidRPr="00135CBA">
        <w:rPr>
          <w:rFonts w:ascii="Adobe Arabic" w:hAnsi="Adobe Arabic" w:cs="Adobe Arabic"/>
          <w:sz w:val="28"/>
          <w:szCs w:val="28"/>
        </w:rPr>
        <w:t xml:space="preserve"> </w:t>
      </w:r>
    </w:p>
    <w:p w:rsidR="00B61F8C" w:rsidRPr="00135CBA" w:rsidRDefault="00B61F8C">
      <w:pPr>
        <w:rPr>
          <w:rFonts w:ascii="Adobe Arabic" w:hAnsi="Adobe Arabic" w:cs="Adobe Arabic"/>
          <w:sz w:val="28"/>
          <w:szCs w:val="28"/>
        </w:rPr>
      </w:pPr>
    </w:p>
    <w:p w:rsidR="00B61F8C" w:rsidRPr="00135CBA" w:rsidRDefault="00B61F8C">
      <w:pPr>
        <w:rPr>
          <w:rFonts w:ascii="Adobe Arabic" w:hAnsi="Adobe Arabic" w:cs="Adobe Arabic"/>
          <w:sz w:val="28"/>
          <w:szCs w:val="28"/>
        </w:rPr>
      </w:pPr>
      <w:r w:rsidRPr="00135CBA">
        <w:rPr>
          <w:rFonts w:ascii="Adobe Arabic" w:hAnsi="Adobe Arabic" w:cs="Adobe Arabic"/>
          <w:sz w:val="28"/>
          <w:szCs w:val="28"/>
        </w:rPr>
        <w:t xml:space="preserve">Please visit the Indiana Angus Website </w:t>
      </w:r>
      <w:hyperlink r:id="rId5" w:history="1">
        <w:r w:rsidR="00135CBA" w:rsidRPr="00AF55C4">
          <w:rPr>
            <w:rStyle w:val="Hyperlink"/>
            <w:rFonts w:ascii="Adobe Arabic" w:hAnsi="Adobe Arabic" w:cs="Adobe Arabic"/>
            <w:sz w:val="28"/>
            <w:szCs w:val="28"/>
          </w:rPr>
          <w:t>www.indianaangus.com</w:t>
        </w:r>
      </w:hyperlink>
      <w:r w:rsidR="00135CBA">
        <w:rPr>
          <w:rFonts w:ascii="Adobe Arabic" w:hAnsi="Adobe Arabic" w:cs="Adobe Arabic"/>
          <w:sz w:val="28"/>
          <w:szCs w:val="28"/>
        </w:rPr>
        <w:t xml:space="preserve"> under the Auxiliary tab </w:t>
      </w:r>
      <w:r w:rsidRPr="00135CBA">
        <w:rPr>
          <w:rFonts w:ascii="Adobe Arabic" w:hAnsi="Adobe Arabic" w:cs="Adobe Arabic"/>
          <w:sz w:val="28"/>
          <w:szCs w:val="28"/>
        </w:rPr>
        <w:t xml:space="preserve">for the application, rules, and contest outline. </w:t>
      </w:r>
      <w:r w:rsidR="00135CBA">
        <w:rPr>
          <w:rFonts w:ascii="Adobe Arabic" w:hAnsi="Adobe Arabic" w:cs="Adobe Arabic"/>
          <w:sz w:val="28"/>
          <w:szCs w:val="28"/>
        </w:rPr>
        <w:t xml:space="preserve">Here is an overview of the contest rules and information. </w:t>
      </w:r>
      <w:r w:rsidRPr="00135CBA">
        <w:rPr>
          <w:rFonts w:ascii="Adobe Arabic" w:hAnsi="Adobe Arabic" w:cs="Adobe Arabic"/>
          <w:sz w:val="28"/>
          <w:szCs w:val="28"/>
        </w:rPr>
        <w:t>If you have any questions please feel free to call or email.</w:t>
      </w:r>
    </w:p>
    <w:p w:rsidR="00B61F8C" w:rsidRPr="00135CBA" w:rsidRDefault="00B61F8C">
      <w:pPr>
        <w:rPr>
          <w:rFonts w:ascii="Adobe Arabic" w:hAnsi="Adobe Arabic" w:cs="Adobe Arabic"/>
          <w:sz w:val="24"/>
          <w:szCs w:val="24"/>
        </w:rPr>
      </w:pPr>
    </w:p>
    <w:p w:rsidR="00B61F8C" w:rsidRPr="00135CBA" w:rsidRDefault="00B61F8C" w:rsidP="00135CBA">
      <w:pPr>
        <w:rPr>
          <w:rFonts w:ascii="Adobe Arabic" w:hAnsi="Adobe Arabic" w:cs="Adobe Arabic"/>
          <w:color w:val="FF0000"/>
          <w:sz w:val="24"/>
          <w:szCs w:val="24"/>
        </w:rPr>
      </w:pPr>
      <w:r w:rsidRPr="00135CBA">
        <w:rPr>
          <w:rFonts w:ascii="Adobe Arabic" w:hAnsi="Adobe Arabic" w:cs="Adobe Arabic"/>
          <w:color w:val="FF0000"/>
          <w:sz w:val="24"/>
          <w:szCs w:val="24"/>
        </w:rPr>
        <w:t>Eligibility</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Indiana Angus Queen: Ages 17-21</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Indiana Angus Princess: Ages 13-16</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In</w:t>
      </w:r>
      <w:r w:rsidR="007D44FC">
        <w:rPr>
          <w:rFonts w:ascii="Adobe Arabic" w:hAnsi="Adobe Arabic" w:cs="Adobe Arabic"/>
          <w:sz w:val="24"/>
          <w:szCs w:val="24"/>
        </w:rPr>
        <w:t>diana Angus Jr. Princess: Ages 8</w:t>
      </w:r>
      <w:r w:rsidRPr="00135CBA">
        <w:rPr>
          <w:rFonts w:ascii="Adobe Arabic" w:hAnsi="Adobe Arabic" w:cs="Adobe Arabic"/>
          <w:sz w:val="24"/>
          <w:szCs w:val="24"/>
        </w:rPr>
        <w:t>-12</w:t>
      </w:r>
      <w:r w:rsidR="00EB0848">
        <w:rPr>
          <w:rFonts w:ascii="Adobe Arabic" w:hAnsi="Adobe Arabic" w:cs="Adobe Arabic"/>
          <w:sz w:val="24"/>
          <w:szCs w:val="24"/>
        </w:rPr>
        <w:t xml:space="preserve"> </w:t>
      </w:r>
      <w:r w:rsidR="00EB0848" w:rsidRPr="00827DE0">
        <w:rPr>
          <w:rFonts w:ascii="Adobe Arabic" w:hAnsi="Adobe Arabic" w:cs="Adobe Arabic"/>
          <w:b/>
          <w:sz w:val="24"/>
          <w:szCs w:val="24"/>
        </w:rPr>
        <w:t>(5 positions available)</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Applicant must have been a Indiana Jr. Angus member for at least 2 years, except the Jr. Princess applicants</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A current member of the Indiana Junior Angus Association.</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 xml:space="preserve">Applicant may only apply for one royalty </w:t>
      </w:r>
      <w:r w:rsidR="00EB0848" w:rsidRPr="00135CBA">
        <w:rPr>
          <w:rFonts w:ascii="Adobe Arabic" w:hAnsi="Adobe Arabic" w:cs="Adobe Arabic"/>
          <w:sz w:val="24"/>
          <w:szCs w:val="24"/>
        </w:rPr>
        <w:t>position.</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Applicant must be involved in the Angus Business and show a commitment to the Angus Breed.</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Past recipient</w:t>
      </w:r>
    </w:p>
    <w:p w:rsidR="00B61F8C" w:rsidRPr="00135CBA" w:rsidRDefault="00B61F8C" w:rsidP="00135CBA">
      <w:pPr>
        <w:pStyle w:val="ListParagraph"/>
        <w:numPr>
          <w:ilvl w:val="0"/>
          <w:numId w:val="1"/>
        </w:numPr>
        <w:rPr>
          <w:rFonts w:ascii="Adobe Arabic" w:hAnsi="Adobe Arabic" w:cs="Adobe Arabic"/>
          <w:sz w:val="24"/>
          <w:szCs w:val="24"/>
        </w:rPr>
      </w:pPr>
      <w:r w:rsidRPr="00135CBA">
        <w:rPr>
          <w:rFonts w:ascii="Adobe Arabic" w:hAnsi="Adobe Arabic" w:cs="Adobe Arabic"/>
          <w:sz w:val="24"/>
          <w:szCs w:val="24"/>
        </w:rPr>
        <w:t>Applicant must commit to attend the following events:</w:t>
      </w:r>
    </w:p>
    <w:p w:rsidR="00B61F8C" w:rsidRPr="00135CBA" w:rsidRDefault="00B61F8C" w:rsidP="00B61F8C">
      <w:pPr>
        <w:jc w:val="center"/>
        <w:rPr>
          <w:rFonts w:ascii="Adobe Arabic" w:hAnsi="Adobe Arabic" w:cs="Adobe Arabic"/>
          <w:b/>
          <w:i/>
          <w:sz w:val="24"/>
          <w:szCs w:val="24"/>
        </w:rPr>
      </w:pPr>
      <w:r w:rsidRPr="00135CBA">
        <w:rPr>
          <w:rFonts w:ascii="Adobe Arabic" w:hAnsi="Adobe Arabic" w:cs="Adobe Arabic"/>
          <w:b/>
          <w:i/>
          <w:sz w:val="24"/>
          <w:szCs w:val="24"/>
        </w:rPr>
        <w:t>Indiana Angus Auxiliary Luncheon, rotational location (April)</w:t>
      </w:r>
    </w:p>
    <w:p w:rsidR="00B61F8C" w:rsidRPr="00135CBA" w:rsidRDefault="00B61F8C" w:rsidP="00B61F8C">
      <w:pPr>
        <w:jc w:val="center"/>
        <w:rPr>
          <w:rFonts w:ascii="Adobe Arabic" w:hAnsi="Adobe Arabic" w:cs="Adobe Arabic"/>
          <w:b/>
          <w:i/>
          <w:sz w:val="24"/>
          <w:szCs w:val="24"/>
        </w:rPr>
      </w:pPr>
      <w:r w:rsidRPr="00135CBA">
        <w:rPr>
          <w:rFonts w:ascii="Adobe Arabic" w:hAnsi="Adobe Arabic" w:cs="Adobe Arabic"/>
          <w:b/>
          <w:i/>
          <w:sz w:val="24"/>
          <w:szCs w:val="24"/>
        </w:rPr>
        <w:t>Indiana Angus Preview Show, Lebanon (June)</w:t>
      </w:r>
    </w:p>
    <w:p w:rsidR="00B61F8C" w:rsidRPr="00135CBA" w:rsidRDefault="00B61F8C" w:rsidP="00B61F8C">
      <w:pPr>
        <w:jc w:val="center"/>
        <w:rPr>
          <w:rFonts w:ascii="Adobe Arabic" w:hAnsi="Adobe Arabic" w:cs="Adobe Arabic"/>
          <w:b/>
          <w:i/>
          <w:sz w:val="24"/>
          <w:szCs w:val="24"/>
        </w:rPr>
      </w:pPr>
      <w:r w:rsidRPr="00135CBA">
        <w:rPr>
          <w:rFonts w:ascii="Adobe Arabic" w:hAnsi="Adobe Arabic" w:cs="Adobe Arabic"/>
          <w:b/>
          <w:i/>
          <w:sz w:val="24"/>
          <w:szCs w:val="24"/>
        </w:rPr>
        <w:t xml:space="preserve">National Junior Angus Show (July) </w:t>
      </w:r>
    </w:p>
    <w:p w:rsidR="00B61F8C" w:rsidRPr="00135CBA" w:rsidRDefault="00B61F8C" w:rsidP="00B61F8C">
      <w:pPr>
        <w:jc w:val="center"/>
        <w:rPr>
          <w:rFonts w:ascii="Adobe Arabic" w:hAnsi="Adobe Arabic" w:cs="Adobe Arabic"/>
          <w:b/>
          <w:i/>
          <w:sz w:val="24"/>
          <w:szCs w:val="24"/>
        </w:rPr>
      </w:pPr>
      <w:r w:rsidRPr="00135CBA">
        <w:rPr>
          <w:rFonts w:ascii="Adobe Arabic" w:hAnsi="Adobe Arabic" w:cs="Adobe Arabic"/>
          <w:b/>
          <w:i/>
          <w:sz w:val="24"/>
          <w:szCs w:val="24"/>
        </w:rPr>
        <w:t>Indiana State Fair 4-H &amp; Open, Indianapolis (September)</w:t>
      </w:r>
    </w:p>
    <w:p w:rsidR="00B61F8C" w:rsidRPr="00135CBA" w:rsidRDefault="00B61F8C" w:rsidP="00B61F8C">
      <w:pPr>
        <w:jc w:val="center"/>
        <w:rPr>
          <w:rFonts w:ascii="Adobe Arabic" w:hAnsi="Adobe Arabic" w:cs="Adobe Arabic"/>
          <w:b/>
          <w:i/>
          <w:sz w:val="24"/>
          <w:szCs w:val="24"/>
        </w:rPr>
      </w:pPr>
      <w:r w:rsidRPr="00135CBA">
        <w:rPr>
          <w:rFonts w:ascii="Adobe Arabic" w:hAnsi="Adobe Arabic" w:cs="Adobe Arabic"/>
          <w:b/>
          <w:i/>
          <w:sz w:val="24"/>
          <w:szCs w:val="24"/>
        </w:rPr>
        <w:t>Hoosier Beef Congress, Indianapolis (December)</w:t>
      </w:r>
    </w:p>
    <w:p w:rsidR="00B61F8C" w:rsidRPr="00135CBA" w:rsidRDefault="00B61F8C" w:rsidP="00B61F8C">
      <w:pPr>
        <w:jc w:val="center"/>
        <w:rPr>
          <w:rFonts w:ascii="Adobe Arabic" w:hAnsi="Adobe Arabic" w:cs="Adobe Arabic"/>
          <w:b/>
          <w:i/>
          <w:sz w:val="24"/>
          <w:szCs w:val="24"/>
        </w:rPr>
      </w:pPr>
      <w:r w:rsidRPr="00135CBA">
        <w:rPr>
          <w:rFonts w:ascii="Adobe Arabic" w:hAnsi="Adobe Arabic" w:cs="Adobe Arabic"/>
          <w:b/>
          <w:i/>
          <w:sz w:val="24"/>
          <w:szCs w:val="24"/>
        </w:rPr>
        <w:t xml:space="preserve">Indiana Angus Association Annual Meeting, West Lafayette (February) </w:t>
      </w:r>
    </w:p>
    <w:p w:rsidR="00B61F8C" w:rsidRPr="00135CBA" w:rsidRDefault="00B61F8C" w:rsidP="00135CBA">
      <w:pPr>
        <w:jc w:val="center"/>
        <w:rPr>
          <w:rFonts w:ascii="Adobe Arabic" w:hAnsi="Adobe Arabic" w:cs="Adobe Arabic"/>
          <w:sz w:val="24"/>
          <w:szCs w:val="24"/>
        </w:rPr>
      </w:pPr>
      <w:r w:rsidRPr="00135CBA">
        <w:rPr>
          <w:rFonts w:ascii="Adobe Arabic" w:hAnsi="Adobe Arabic" w:cs="Adobe Arabic"/>
          <w:b/>
          <w:sz w:val="24"/>
          <w:szCs w:val="24"/>
        </w:rPr>
        <w:t xml:space="preserve">Optional Show/Events </w:t>
      </w:r>
      <w:r w:rsidRPr="00135CBA">
        <w:rPr>
          <w:rFonts w:ascii="Adobe Arabic" w:hAnsi="Adobe Arabic" w:cs="Adobe Arabic"/>
          <w:sz w:val="24"/>
          <w:szCs w:val="24"/>
        </w:rPr>
        <w:t xml:space="preserve">include Regional Shows, </w:t>
      </w:r>
      <w:proofErr w:type="spellStart"/>
      <w:r w:rsidRPr="00135CBA">
        <w:rPr>
          <w:rFonts w:ascii="Adobe Arabic" w:hAnsi="Adobe Arabic" w:cs="Adobe Arabic"/>
          <w:sz w:val="24"/>
          <w:szCs w:val="24"/>
        </w:rPr>
        <w:t>R.O.V.</w:t>
      </w:r>
      <w:proofErr w:type="spellEnd"/>
      <w:r w:rsidRPr="00135CBA">
        <w:rPr>
          <w:rFonts w:ascii="Adobe Arabic" w:hAnsi="Adobe Arabic" w:cs="Adobe Arabic"/>
          <w:sz w:val="24"/>
          <w:szCs w:val="24"/>
        </w:rPr>
        <w:t xml:space="preserve"> Shows, IN Cattle Sales, IN District shows, County Fairs, and IN Field Day</w:t>
      </w:r>
    </w:p>
    <w:p w:rsidR="00B61F8C" w:rsidRPr="00135CBA" w:rsidRDefault="00B61F8C" w:rsidP="00B61F8C">
      <w:pPr>
        <w:rPr>
          <w:rFonts w:ascii="Adobe Arabic" w:hAnsi="Adobe Arabic" w:cs="Adobe Arabic"/>
          <w:sz w:val="24"/>
          <w:szCs w:val="24"/>
        </w:rPr>
      </w:pPr>
      <w:r w:rsidRPr="00135CBA">
        <w:rPr>
          <w:rFonts w:ascii="Adobe Arabic" w:hAnsi="Adobe Arabic" w:cs="Adobe Arabic"/>
          <w:b/>
          <w:i/>
          <w:sz w:val="24"/>
          <w:szCs w:val="24"/>
        </w:rPr>
        <w:t>Financial Support</w:t>
      </w:r>
      <w:r w:rsidRPr="00135CBA">
        <w:rPr>
          <w:rFonts w:ascii="Adobe Arabic" w:hAnsi="Adobe Arabic" w:cs="Adobe Arabic"/>
          <w:sz w:val="24"/>
          <w:szCs w:val="24"/>
        </w:rPr>
        <w:t xml:space="preserve"> is given from the Indiana Angus Auxiliary to assist the royalty in travel and wardrobe expense.</w:t>
      </w:r>
    </w:p>
    <w:p w:rsidR="00B61F8C" w:rsidRPr="00135CBA" w:rsidRDefault="00EB0848" w:rsidP="00B61F8C">
      <w:pPr>
        <w:pStyle w:val="ListParagraph"/>
        <w:numPr>
          <w:ilvl w:val="0"/>
          <w:numId w:val="2"/>
        </w:numPr>
        <w:rPr>
          <w:rFonts w:ascii="Adobe Arabic" w:hAnsi="Adobe Arabic" w:cs="Adobe Arabic"/>
          <w:sz w:val="24"/>
          <w:szCs w:val="24"/>
        </w:rPr>
      </w:pPr>
      <w:r>
        <w:rPr>
          <w:rFonts w:ascii="Adobe Arabic" w:hAnsi="Adobe Arabic" w:cs="Adobe Arabic"/>
          <w:sz w:val="24"/>
          <w:szCs w:val="24"/>
        </w:rPr>
        <w:t>$2</w:t>
      </w:r>
      <w:r w:rsidR="00B61F8C" w:rsidRPr="00135CBA">
        <w:rPr>
          <w:rFonts w:ascii="Adobe Arabic" w:hAnsi="Adobe Arabic" w:cs="Adobe Arabic"/>
          <w:sz w:val="24"/>
          <w:szCs w:val="24"/>
        </w:rPr>
        <w:t>00.00 awarded to the IN Angus Queen</w:t>
      </w:r>
    </w:p>
    <w:p w:rsidR="00B61F8C" w:rsidRPr="00135CBA" w:rsidRDefault="00B61F8C" w:rsidP="00B61F8C">
      <w:pPr>
        <w:pStyle w:val="ListParagraph"/>
        <w:numPr>
          <w:ilvl w:val="0"/>
          <w:numId w:val="2"/>
        </w:numPr>
        <w:rPr>
          <w:rFonts w:ascii="Adobe Arabic" w:hAnsi="Adobe Arabic" w:cs="Adobe Arabic"/>
          <w:sz w:val="24"/>
          <w:szCs w:val="24"/>
        </w:rPr>
      </w:pPr>
      <w:r w:rsidRPr="00135CBA">
        <w:rPr>
          <w:rFonts w:ascii="Adobe Arabic" w:hAnsi="Adobe Arabic" w:cs="Adobe Arabic"/>
          <w:sz w:val="24"/>
          <w:szCs w:val="24"/>
        </w:rPr>
        <w:t>$</w:t>
      </w:r>
      <w:r w:rsidR="00EB0848">
        <w:rPr>
          <w:rFonts w:ascii="Adobe Arabic" w:hAnsi="Adobe Arabic" w:cs="Adobe Arabic"/>
          <w:sz w:val="24"/>
          <w:szCs w:val="24"/>
        </w:rPr>
        <w:t>1</w:t>
      </w:r>
      <w:r w:rsidRPr="00135CBA">
        <w:rPr>
          <w:rFonts w:ascii="Adobe Arabic" w:hAnsi="Adobe Arabic" w:cs="Adobe Arabic"/>
          <w:sz w:val="24"/>
          <w:szCs w:val="24"/>
        </w:rPr>
        <w:t>50.00 awarded to the IN Angus Princess</w:t>
      </w:r>
    </w:p>
    <w:p w:rsidR="00B61F8C" w:rsidRPr="00135CBA" w:rsidRDefault="00EB0848" w:rsidP="00B61F8C">
      <w:pPr>
        <w:pStyle w:val="ListParagraph"/>
        <w:numPr>
          <w:ilvl w:val="0"/>
          <w:numId w:val="2"/>
        </w:numPr>
        <w:rPr>
          <w:rFonts w:ascii="Adobe Arabic" w:hAnsi="Adobe Arabic" w:cs="Adobe Arabic"/>
          <w:sz w:val="24"/>
          <w:szCs w:val="24"/>
        </w:rPr>
      </w:pPr>
      <w:r>
        <w:rPr>
          <w:rFonts w:ascii="Adobe Arabic" w:hAnsi="Adobe Arabic" w:cs="Adobe Arabic"/>
          <w:sz w:val="24"/>
          <w:szCs w:val="24"/>
        </w:rPr>
        <w:t>$10</w:t>
      </w:r>
      <w:r w:rsidR="00B61F8C" w:rsidRPr="00135CBA">
        <w:rPr>
          <w:rFonts w:ascii="Adobe Arabic" w:hAnsi="Adobe Arabic" w:cs="Adobe Arabic"/>
          <w:sz w:val="24"/>
          <w:szCs w:val="24"/>
        </w:rPr>
        <w:t>0.00 awarded to the IN Jr. Princess</w:t>
      </w:r>
    </w:p>
    <w:p w:rsidR="00B61F8C" w:rsidRPr="00135CBA" w:rsidRDefault="00B61F8C" w:rsidP="00B61F8C">
      <w:pPr>
        <w:pStyle w:val="ListParagraph"/>
        <w:numPr>
          <w:ilvl w:val="0"/>
          <w:numId w:val="2"/>
        </w:numPr>
        <w:rPr>
          <w:rFonts w:ascii="Adobe Arabic" w:hAnsi="Adobe Arabic" w:cs="Adobe Arabic"/>
          <w:sz w:val="24"/>
          <w:szCs w:val="24"/>
        </w:rPr>
      </w:pPr>
      <w:r w:rsidRPr="00135CBA">
        <w:rPr>
          <w:rFonts w:ascii="Adobe Arabic" w:hAnsi="Adobe Arabic" w:cs="Adobe Arabic"/>
          <w:sz w:val="24"/>
          <w:szCs w:val="24"/>
        </w:rPr>
        <w:t>Tiaras, Banners, Flowers &amp; gift are presented. Banners are to be returned at the end of the reign. ( IN Jr. Angus  Meeting)</w:t>
      </w:r>
    </w:p>
    <w:p w:rsidR="00B61F8C" w:rsidRPr="00135CBA" w:rsidRDefault="00B61F8C" w:rsidP="00B61F8C">
      <w:pPr>
        <w:rPr>
          <w:rFonts w:ascii="Adobe Arabic" w:hAnsi="Adobe Arabic" w:cs="Adobe Arabic"/>
          <w:color w:val="FF0000"/>
          <w:sz w:val="24"/>
          <w:szCs w:val="24"/>
        </w:rPr>
      </w:pPr>
      <w:r w:rsidRPr="00135CBA">
        <w:rPr>
          <w:rFonts w:ascii="Adobe Arabic" w:hAnsi="Adobe Arabic" w:cs="Adobe Arabic"/>
          <w:color w:val="FF0000"/>
          <w:sz w:val="24"/>
          <w:szCs w:val="24"/>
        </w:rPr>
        <w:t>Contest</w:t>
      </w:r>
    </w:p>
    <w:p w:rsidR="00B61F8C" w:rsidRPr="00135CBA" w:rsidRDefault="00B61F8C" w:rsidP="00B61F8C">
      <w:pPr>
        <w:rPr>
          <w:rFonts w:ascii="Adobe Arabic" w:hAnsi="Adobe Arabic" w:cs="Adobe Arabic"/>
          <w:sz w:val="24"/>
          <w:szCs w:val="24"/>
        </w:rPr>
      </w:pPr>
      <w:r w:rsidRPr="00135CBA">
        <w:rPr>
          <w:rFonts w:ascii="Adobe Arabic" w:hAnsi="Adobe Arabic" w:cs="Adobe Arabic"/>
          <w:sz w:val="24"/>
          <w:szCs w:val="24"/>
        </w:rPr>
        <w:t xml:space="preserve">The Indiana Angus Royalty will be selected and announced in December at the Indiana Jr. Angus Meeting, Greenfield, Indiana.  </w:t>
      </w:r>
    </w:p>
    <w:p w:rsidR="00B61F8C" w:rsidRPr="00135CBA" w:rsidRDefault="00B61F8C" w:rsidP="00B61F8C">
      <w:pPr>
        <w:rPr>
          <w:rFonts w:ascii="Adobe Arabic" w:hAnsi="Adobe Arabic" w:cs="Adobe Arabic"/>
          <w:b/>
          <w:i/>
          <w:sz w:val="24"/>
          <w:szCs w:val="24"/>
        </w:rPr>
      </w:pPr>
      <w:r w:rsidRPr="00135CBA">
        <w:rPr>
          <w:rFonts w:ascii="Adobe Arabic" w:hAnsi="Adobe Arabic" w:cs="Adobe Arabic"/>
          <w:b/>
          <w:i/>
          <w:sz w:val="24"/>
          <w:szCs w:val="24"/>
        </w:rPr>
        <w:t>Applicant must complete Royalty application and the following based on the position you are applying for:</w:t>
      </w:r>
    </w:p>
    <w:p w:rsidR="00B61F8C" w:rsidRPr="00135CBA" w:rsidRDefault="00B61F8C" w:rsidP="00B61F8C">
      <w:pPr>
        <w:rPr>
          <w:rFonts w:ascii="Adobe Arabic" w:hAnsi="Adobe Arabic" w:cs="Adobe Arabic"/>
          <w:b/>
          <w:i/>
          <w:sz w:val="24"/>
          <w:szCs w:val="24"/>
        </w:rPr>
      </w:pPr>
      <w:r w:rsidRPr="00135CBA">
        <w:rPr>
          <w:rFonts w:ascii="Adobe Arabic" w:hAnsi="Adobe Arabic" w:cs="Adobe Arabic"/>
          <w:b/>
          <w:i/>
          <w:sz w:val="24"/>
          <w:szCs w:val="24"/>
        </w:rPr>
        <w:t>All applicants will go before a panel of 3 judges who will be making the Royalty selection.</w:t>
      </w:r>
    </w:p>
    <w:p w:rsidR="00B61F8C" w:rsidRPr="00135CBA" w:rsidRDefault="00B61F8C" w:rsidP="00B61F8C">
      <w:pPr>
        <w:rPr>
          <w:rFonts w:ascii="Adobe Arabic" w:hAnsi="Adobe Arabic" w:cs="Adobe Arabic"/>
          <w:i/>
          <w:sz w:val="24"/>
          <w:szCs w:val="24"/>
        </w:rPr>
      </w:pPr>
      <w:r w:rsidRPr="00135CBA">
        <w:rPr>
          <w:rFonts w:ascii="Adobe Arabic" w:hAnsi="Adobe Arabic" w:cs="Adobe Arabic"/>
          <w:b/>
          <w:sz w:val="24"/>
          <w:szCs w:val="24"/>
          <w:u w:val="single"/>
        </w:rPr>
        <w:t xml:space="preserve">Indiana Angus Queen: </w:t>
      </w:r>
      <w:r w:rsidRPr="00135CBA">
        <w:rPr>
          <w:rFonts w:ascii="Adobe Arabic" w:hAnsi="Adobe Arabic" w:cs="Adobe Arabic"/>
          <w:sz w:val="24"/>
          <w:szCs w:val="24"/>
        </w:rPr>
        <w:t xml:space="preserve">Create and present a speech not exceeding three (3) minutes in length on the topic: How will I promote the Angus breed as the Indiana Angus Queen?    The speech will be given to the selection committee. </w:t>
      </w:r>
      <w:proofErr w:type="gramStart"/>
      <w:r w:rsidRPr="00135CBA">
        <w:rPr>
          <w:rFonts w:ascii="Adobe Arabic" w:hAnsi="Adobe Arabic" w:cs="Adobe Arabic"/>
          <w:i/>
          <w:sz w:val="24"/>
          <w:szCs w:val="24"/>
        </w:rPr>
        <w:t>If selected as the Indiana Angus Queen, you will give your speech at the Indiana Angus Association Annual Meeting.</w:t>
      </w:r>
      <w:proofErr w:type="gramEnd"/>
      <w:r w:rsidRPr="00135CBA">
        <w:rPr>
          <w:rFonts w:ascii="Adobe Arabic" w:hAnsi="Adobe Arabic" w:cs="Adobe Arabic"/>
          <w:i/>
          <w:sz w:val="24"/>
          <w:szCs w:val="24"/>
        </w:rPr>
        <w:t xml:space="preserve"> </w:t>
      </w:r>
    </w:p>
    <w:p w:rsidR="00B61F8C" w:rsidRPr="00135CBA" w:rsidRDefault="00B61F8C" w:rsidP="00B61F8C">
      <w:pPr>
        <w:rPr>
          <w:rFonts w:ascii="Adobe Arabic" w:hAnsi="Adobe Arabic" w:cs="Adobe Arabic"/>
          <w:sz w:val="24"/>
          <w:szCs w:val="24"/>
        </w:rPr>
      </w:pPr>
      <w:r w:rsidRPr="00135CBA">
        <w:rPr>
          <w:rFonts w:ascii="Adobe Arabic" w:hAnsi="Adobe Arabic" w:cs="Adobe Arabic"/>
          <w:b/>
          <w:sz w:val="24"/>
          <w:szCs w:val="24"/>
          <w:u w:val="single"/>
        </w:rPr>
        <w:t xml:space="preserve">Indiana Angus Princess: </w:t>
      </w:r>
      <w:r w:rsidRPr="00135CBA">
        <w:rPr>
          <w:rFonts w:ascii="Adobe Arabic" w:hAnsi="Adobe Arabic" w:cs="Adobe Arabic"/>
          <w:sz w:val="24"/>
          <w:szCs w:val="24"/>
        </w:rPr>
        <w:t xml:space="preserve">Submit an essay (at least 300 words) to the Royalty selection committee. </w:t>
      </w:r>
    </w:p>
    <w:p w:rsidR="00B61F8C" w:rsidRPr="00135CBA" w:rsidRDefault="00B61F8C" w:rsidP="00B61F8C">
      <w:pPr>
        <w:rPr>
          <w:rFonts w:ascii="Adobe Arabic" w:hAnsi="Adobe Arabic" w:cs="Adobe Arabic"/>
          <w:sz w:val="24"/>
          <w:szCs w:val="24"/>
        </w:rPr>
      </w:pPr>
      <w:r w:rsidRPr="00135CBA">
        <w:rPr>
          <w:rFonts w:ascii="Adobe Arabic" w:hAnsi="Adobe Arabic" w:cs="Adobe Arabic"/>
          <w:b/>
          <w:i/>
          <w:color w:val="FF0000"/>
          <w:sz w:val="24"/>
          <w:szCs w:val="24"/>
        </w:rPr>
        <w:t xml:space="preserve">Question: </w:t>
      </w:r>
      <w:r w:rsidRPr="00135CBA">
        <w:rPr>
          <w:rFonts w:ascii="Adobe Arabic" w:hAnsi="Adobe Arabic" w:cs="Adobe Arabic"/>
          <w:sz w:val="24"/>
          <w:szCs w:val="24"/>
        </w:rPr>
        <w:t>If selected as your state Angus Princess what opportunities will you have to promote the Angus breed outside the show ring?</w:t>
      </w:r>
    </w:p>
    <w:p w:rsidR="00B61F8C" w:rsidRPr="00135CBA" w:rsidRDefault="00B61F8C" w:rsidP="00B61F8C">
      <w:pPr>
        <w:rPr>
          <w:rFonts w:ascii="Adobe Arabic" w:hAnsi="Adobe Arabic" w:cs="Adobe Arabic"/>
          <w:sz w:val="24"/>
          <w:szCs w:val="24"/>
        </w:rPr>
      </w:pPr>
      <w:r w:rsidRPr="00135CBA">
        <w:rPr>
          <w:rFonts w:ascii="Adobe Arabic" w:hAnsi="Adobe Arabic" w:cs="Adobe Arabic"/>
          <w:b/>
          <w:sz w:val="24"/>
          <w:szCs w:val="24"/>
          <w:u w:val="single"/>
        </w:rPr>
        <w:t xml:space="preserve">Indiana Junior Princess: </w:t>
      </w:r>
      <w:r w:rsidRPr="00135CBA">
        <w:rPr>
          <w:rFonts w:ascii="Adobe Arabic" w:hAnsi="Adobe Arabic" w:cs="Adobe Arabic"/>
          <w:sz w:val="24"/>
          <w:szCs w:val="24"/>
        </w:rPr>
        <w:t xml:space="preserve">Present a poster to the Royalty Selection committee that displays all aspects of her involvement with cattle (care, management, shows, educational opportunities, promotion, etc.). Be willing to answer simple questions about your Angus cattle. </w:t>
      </w:r>
    </w:p>
    <w:p w:rsidR="00B61F8C" w:rsidRPr="00135CBA" w:rsidRDefault="00B61F8C" w:rsidP="00B61F8C">
      <w:pPr>
        <w:rPr>
          <w:rFonts w:ascii="Adobe Arabic" w:hAnsi="Adobe Arabic" w:cs="Adobe Arabic"/>
          <w:b/>
          <w:i/>
          <w:sz w:val="24"/>
          <w:szCs w:val="24"/>
          <w:u w:val="single"/>
        </w:rPr>
      </w:pPr>
      <w:r w:rsidRPr="00135CBA">
        <w:rPr>
          <w:rFonts w:ascii="Adobe Arabic" w:hAnsi="Adobe Arabic" w:cs="Adobe Arabic"/>
          <w:b/>
          <w:i/>
          <w:sz w:val="24"/>
          <w:szCs w:val="24"/>
          <w:u w:val="single"/>
        </w:rPr>
        <w:t xml:space="preserve">*Contestants are required to follow the dress attire guidelines and the Code of Conduct as set by Miss American Angus &lt; </w:t>
      </w:r>
      <w:hyperlink r:id="rId6" w:history="1">
        <w:r w:rsidRPr="00135CBA">
          <w:rPr>
            <w:rStyle w:val="Hyperlink"/>
            <w:rFonts w:ascii="Adobe Arabic" w:hAnsi="Adobe Arabic" w:cs="Adobe Arabic"/>
            <w:b/>
            <w:i/>
            <w:sz w:val="24"/>
            <w:szCs w:val="24"/>
          </w:rPr>
          <w:t>http://www.angusauxiliary.com/guidelines/royalty_etiquette.htm</w:t>
        </w:r>
      </w:hyperlink>
      <w:r w:rsidRPr="00135CBA">
        <w:rPr>
          <w:rFonts w:ascii="Adobe Arabic" w:hAnsi="Adobe Arabic" w:cs="Adobe Arabic"/>
          <w:b/>
          <w:i/>
          <w:sz w:val="24"/>
          <w:szCs w:val="24"/>
          <w:u w:val="single"/>
        </w:rPr>
        <w:t>&gt;</w:t>
      </w:r>
    </w:p>
    <w:p w:rsidR="00B61F8C" w:rsidRPr="00135CBA" w:rsidRDefault="00B61F8C" w:rsidP="00B61F8C">
      <w:pPr>
        <w:rPr>
          <w:rFonts w:ascii="Adobe Arabic" w:hAnsi="Adobe Arabic" w:cs="Adobe Arabic"/>
          <w:sz w:val="24"/>
          <w:szCs w:val="24"/>
        </w:rPr>
      </w:pPr>
    </w:p>
    <w:p w:rsidR="00B61F8C" w:rsidRPr="00135CBA" w:rsidRDefault="00B61F8C" w:rsidP="00B61F8C">
      <w:pPr>
        <w:rPr>
          <w:rFonts w:ascii="Adobe Arabic" w:hAnsi="Adobe Arabic" w:cs="Adobe Arabic"/>
          <w:b/>
          <w:sz w:val="36"/>
          <w:szCs w:val="36"/>
        </w:rPr>
      </w:pPr>
      <w:r w:rsidRPr="00135CBA">
        <w:rPr>
          <w:rFonts w:ascii="Adobe Arabic" w:hAnsi="Adobe Arabic" w:cs="Adobe Arabic"/>
          <w:color w:val="FF0000"/>
          <w:sz w:val="36"/>
          <w:szCs w:val="36"/>
        </w:rPr>
        <w:t>Deadline:</w:t>
      </w:r>
      <w:r w:rsidRPr="00135CBA">
        <w:rPr>
          <w:rFonts w:ascii="Adobe Arabic" w:hAnsi="Adobe Arabic" w:cs="Adobe Arabic"/>
          <w:sz w:val="36"/>
          <w:szCs w:val="36"/>
        </w:rPr>
        <w:t xml:space="preserve"> </w:t>
      </w:r>
      <w:r w:rsidRPr="00135CBA">
        <w:rPr>
          <w:rFonts w:ascii="Adobe Arabic" w:hAnsi="Adobe Arabic" w:cs="Adobe Arabic"/>
          <w:b/>
          <w:sz w:val="36"/>
          <w:szCs w:val="36"/>
        </w:rPr>
        <w:t xml:space="preserve">December </w:t>
      </w:r>
      <w:r w:rsidR="00716BB0">
        <w:rPr>
          <w:rFonts w:ascii="Adobe Arabic" w:hAnsi="Adobe Arabic" w:cs="Adobe Arabic"/>
          <w:b/>
          <w:sz w:val="36"/>
          <w:szCs w:val="36"/>
        </w:rPr>
        <w:t>6</w:t>
      </w:r>
      <w:r w:rsidR="00716BB0" w:rsidRPr="00716BB0">
        <w:rPr>
          <w:rFonts w:ascii="Adobe Arabic" w:hAnsi="Adobe Arabic" w:cs="Adobe Arabic"/>
          <w:b/>
          <w:sz w:val="36"/>
          <w:szCs w:val="36"/>
          <w:vertAlign w:val="superscript"/>
        </w:rPr>
        <w:t>th</w:t>
      </w:r>
      <w:r w:rsidR="00716BB0">
        <w:rPr>
          <w:rFonts w:ascii="Adobe Arabic" w:hAnsi="Adobe Arabic" w:cs="Adobe Arabic"/>
          <w:b/>
          <w:sz w:val="36"/>
          <w:szCs w:val="36"/>
        </w:rPr>
        <w:t xml:space="preserve"> please email</w:t>
      </w:r>
    </w:p>
    <w:p w:rsidR="00B61F8C" w:rsidRPr="00135CBA" w:rsidRDefault="00B61F8C">
      <w:pPr>
        <w:rPr>
          <w:rFonts w:ascii="Adobe Arabic" w:hAnsi="Adobe Arabic" w:cs="Adobe Arabic"/>
          <w:sz w:val="36"/>
          <w:szCs w:val="36"/>
        </w:rPr>
      </w:pPr>
      <w:r w:rsidRPr="00135CBA">
        <w:rPr>
          <w:rFonts w:ascii="Adobe Arabic" w:hAnsi="Adobe Arabic" w:cs="Adobe Arabic"/>
          <w:color w:val="FF0000"/>
          <w:sz w:val="36"/>
          <w:szCs w:val="36"/>
        </w:rPr>
        <w:t xml:space="preserve">Return to: </w:t>
      </w:r>
      <w:r w:rsidRPr="00135CBA">
        <w:rPr>
          <w:rFonts w:ascii="Adobe Arabic" w:hAnsi="Adobe Arabic" w:cs="Adobe Arabic"/>
          <w:sz w:val="36"/>
          <w:szCs w:val="36"/>
        </w:rPr>
        <w:t xml:space="preserve">Cortney Cates, 7893 S. Indian Trail, Modoc, IN 47358 / </w:t>
      </w:r>
      <w:hyperlink r:id="rId7" w:history="1">
        <w:r w:rsidRPr="00135CBA">
          <w:rPr>
            <w:rStyle w:val="Hyperlink"/>
            <w:rFonts w:ascii="Adobe Arabic" w:hAnsi="Adobe Arabic" w:cs="Adobe Arabic"/>
            <w:sz w:val="36"/>
            <w:szCs w:val="36"/>
          </w:rPr>
          <w:t>cortneyhd@gmail.com</w:t>
        </w:r>
      </w:hyperlink>
      <w:r w:rsidRPr="00135CBA">
        <w:rPr>
          <w:rFonts w:ascii="Adobe Arabic" w:hAnsi="Adobe Arabic" w:cs="Adobe Arabic"/>
          <w:sz w:val="36"/>
          <w:szCs w:val="36"/>
        </w:rPr>
        <w:t xml:space="preserve">  / 410.707.0267</w:t>
      </w:r>
    </w:p>
    <w:sectPr w:rsidR="00B61F8C" w:rsidRPr="00135CBA" w:rsidSect="00B61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1384C"/>
    <w:multiLevelType w:val="hybridMultilevel"/>
    <w:tmpl w:val="F440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F6E7D"/>
    <w:multiLevelType w:val="hybridMultilevel"/>
    <w:tmpl w:val="E09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1F8C"/>
    <w:rsid w:val="00135CBA"/>
    <w:rsid w:val="0015611F"/>
    <w:rsid w:val="002741AA"/>
    <w:rsid w:val="00354018"/>
    <w:rsid w:val="006957C9"/>
    <w:rsid w:val="00716BB0"/>
    <w:rsid w:val="007D44FC"/>
    <w:rsid w:val="007E213A"/>
    <w:rsid w:val="00827DE0"/>
    <w:rsid w:val="00996242"/>
    <w:rsid w:val="00A11D7D"/>
    <w:rsid w:val="00B45D57"/>
    <w:rsid w:val="00B61F8C"/>
    <w:rsid w:val="00D24115"/>
    <w:rsid w:val="00E3228A"/>
    <w:rsid w:val="00E95D16"/>
    <w:rsid w:val="00EB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8C"/>
    <w:pPr>
      <w:ind w:left="720"/>
      <w:contextualSpacing/>
    </w:pPr>
    <w:rPr>
      <w:rFonts w:asciiTheme="minorHAnsi" w:hAnsiTheme="minorHAnsi" w:cstheme="minorBidi"/>
    </w:rPr>
  </w:style>
  <w:style w:type="character" w:styleId="Hyperlink">
    <w:name w:val="Hyperlink"/>
    <w:basedOn w:val="DefaultParagraphFont"/>
    <w:uiPriority w:val="99"/>
    <w:unhideWhenUsed/>
    <w:rsid w:val="00B61F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tneyh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usauxiliary.com/guidelines/royalty_etiquette.htm" TargetMode="External"/><Relationship Id="rId5" Type="http://schemas.openxmlformats.org/officeDocument/2006/relationships/hyperlink" Target="http://www.indianaang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dc:creator>
  <cp:lastModifiedBy>Cortney</cp:lastModifiedBy>
  <cp:revision>2</cp:revision>
  <dcterms:created xsi:type="dcterms:W3CDTF">2020-11-28T15:21:00Z</dcterms:created>
  <dcterms:modified xsi:type="dcterms:W3CDTF">2020-11-28T15:21:00Z</dcterms:modified>
</cp:coreProperties>
</file>